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67D4" w14:textId="77777777" w:rsidR="00466BA6" w:rsidRDefault="004E000F">
      <w:pPr>
        <w:pStyle w:val="Title"/>
      </w:pPr>
      <w:r>
        <w:t>Due Diligence Form (ROGN 24c)</w:t>
      </w:r>
    </w:p>
    <w:p w14:paraId="1C6DF195" w14:textId="77777777" w:rsidR="00466BA6" w:rsidRDefault="004E000F">
      <w:pPr>
        <w:rPr>
          <w:b/>
          <w:sz w:val="24"/>
          <w:szCs w:val="24"/>
        </w:rPr>
      </w:pPr>
      <w:r>
        <w:rPr>
          <w:b/>
          <w:sz w:val="24"/>
          <w:szCs w:val="24"/>
        </w:rPr>
        <w:t xml:space="preserve">What due diligence in the party is: </w:t>
      </w:r>
    </w:p>
    <w:p w14:paraId="40D99222" w14:textId="77777777" w:rsidR="00466BA6" w:rsidRDefault="004E000F">
      <w:r>
        <w:t xml:space="preserve">The party is undertaking due diligence work to protect both candidates and the party. This takes the form of two types of checks. </w:t>
      </w:r>
    </w:p>
    <w:p w14:paraId="75C7F43F" w14:textId="77777777" w:rsidR="00466BA6" w:rsidRDefault="004E000F">
      <w:r>
        <w:t xml:space="preserve">The </w:t>
      </w:r>
      <w:r>
        <w:rPr>
          <w:b/>
        </w:rPr>
        <w:t>first check</w:t>
      </w:r>
      <w:r>
        <w:t xml:space="preserve"> is a social media audit, which will use automated tools to look at your social media to check for areas of risk, as described on </w:t>
      </w:r>
      <w:hyperlink r:id="rId8">
        <w:r>
          <w:rPr>
            <w:color w:val="0000FF"/>
            <w:u w:val="single"/>
          </w:rPr>
          <w:t>www.SocialMediaCheck.com</w:t>
        </w:r>
      </w:hyperlink>
      <w:r>
        <w:t xml:space="preserve">. This </w:t>
      </w:r>
      <w:proofErr w:type="gramStart"/>
      <w:r>
        <w:t>has to</w:t>
      </w:r>
      <w:proofErr w:type="gramEnd"/>
      <w:r>
        <w:t xml:space="preserve"> be undertaken by all Approved Candidates.</w:t>
      </w:r>
    </w:p>
    <w:p w14:paraId="12F2032F" w14:textId="77777777" w:rsidR="00466BA6" w:rsidRDefault="004E000F">
      <w:r>
        <w:t xml:space="preserve">If you have not undertaken this social media audit in the last six months you will receive an email from SocialMediaCheck.com asking you to consent. If you have consented to a SocialMediaCheck.com check in the last six months, the report will be passed to the due diligence team unless you tell us otherwise. </w:t>
      </w:r>
    </w:p>
    <w:p w14:paraId="6970E3EF" w14:textId="77777777" w:rsidR="00466BA6" w:rsidRDefault="004E000F">
      <w:r>
        <w:t xml:space="preserve">The </w:t>
      </w:r>
      <w:r>
        <w:rPr>
          <w:b/>
        </w:rPr>
        <w:t>second check</w:t>
      </w:r>
      <w:r>
        <w:t xml:space="preserve"> is for applicants for advanced seats and by-elections only after the longlisting but before the shortlisting </w:t>
      </w:r>
      <w:proofErr w:type="gramStart"/>
      <w:r>
        <w:t>stage, and</w:t>
      </w:r>
      <w:proofErr w:type="gramEnd"/>
      <w:r>
        <w:t xml:space="preserve"> will be undertaken by our in-house team. This will include an enhanced due diligence search, using open-source information only e.g. what can be found online, replicating what journalists will do to candidates anyway. If you have already been asked to provide one of these forms in the last six months, please notify your Returning Officer, as we can use your previous form.</w:t>
      </w:r>
    </w:p>
    <w:p w14:paraId="2AE53B11" w14:textId="77777777" w:rsidR="00466BA6" w:rsidRDefault="004E000F">
      <w:pPr>
        <w:rPr>
          <w:b/>
          <w:sz w:val="24"/>
          <w:szCs w:val="24"/>
        </w:rPr>
      </w:pPr>
      <w:r>
        <w:rPr>
          <w:b/>
          <w:sz w:val="24"/>
          <w:szCs w:val="24"/>
        </w:rPr>
        <w:t>Advice for completing this document:</w:t>
      </w:r>
    </w:p>
    <w:p w14:paraId="3717BC97" w14:textId="77777777" w:rsidR="00466BA6" w:rsidRDefault="004E000F">
      <w:r>
        <w:t xml:space="preserve">This document is intended to assist Approved Candidates to tabulate, consider, and declare their social media presence. It enables people to better manage their own digital/reputational risk and will be sent to our due diligence team for the second check described above. </w:t>
      </w:r>
      <w:r>
        <w:rPr>
          <w:b/>
        </w:rPr>
        <w:t>Candidates are reminded that they alone are responsible for their privacy settings!</w:t>
      </w:r>
    </w:p>
    <w:p w14:paraId="24AAB64A" w14:textId="77777777" w:rsidR="00466BA6" w:rsidRDefault="004E000F">
      <w:r>
        <w:t xml:space="preserve">Please complete the following table, adding or commenting as you feel appropriate, to ensure the document is as thorough and useful as possible. Please include any third-party accounts to which you are a co-author or a known contributor. Please include information on any groups/channels of which you are an editor/moderator or frequent contributor: you do not need to list all groups of which you are a member Do not be constrained by the size of the table, feel free to write as much as you think appropriate. </w:t>
      </w:r>
    </w:p>
    <w:p w14:paraId="441FE8A9" w14:textId="77777777" w:rsidR="00466BA6" w:rsidRDefault="004E000F">
      <w:pPr>
        <w:rPr>
          <w:b/>
        </w:rPr>
      </w:pPr>
      <w:r>
        <w:rPr>
          <w:b/>
        </w:rPr>
        <w:lastRenderedPageBreak/>
        <w:t>Full name: ________________________________________________________________</w:t>
      </w:r>
    </w:p>
    <w:tbl>
      <w:tblPr>
        <w:tblStyle w:val="a1"/>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2220"/>
        <w:gridCol w:w="1530"/>
        <w:gridCol w:w="1785"/>
        <w:gridCol w:w="2745"/>
        <w:gridCol w:w="3870"/>
      </w:tblGrid>
      <w:tr w:rsidR="00466BA6" w14:paraId="4DC7BE89" w14:textId="77777777">
        <w:tc>
          <w:tcPr>
            <w:tcW w:w="1800" w:type="dxa"/>
            <w:shd w:val="clear" w:color="auto" w:fill="auto"/>
            <w:tcMar>
              <w:top w:w="100" w:type="dxa"/>
              <w:left w:w="100" w:type="dxa"/>
              <w:bottom w:w="100" w:type="dxa"/>
              <w:right w:w="100" w:type="dxa"/>
            </w:tcMar>
          </w:tcPr>
          <w:p w14:paraId="172D6294" w14:textId="77777777" w:rsidR="00466BA6" w:rsidRDefault="004E000F">
            <w:pPr>
              <w:widowControl w:val="0"/>
              <w:rPr>
                <w:b/>
              </w:rPr>
            </w:pPr>
            <w:r>
              <w:rPr>
                <w:b/>
              </w:rPr>
              <w:t>Channel</w:t>
            </w:r>
          </w:p>
        </w:tc>
        <w:tc>
          <w:tcPr>
            <w:tcW w:w="2220" w:type="dxa"/>
            <w:shd w:val="clear" w:color="auto" w:fill="auto"/>
            <w:tcMar>
              <w:top w:w="100" w:type="dxa"/>
              <w:left w:w="100" w:type="dxa"/>
              <w:bottom w:w="100" w:type="dxa"/>
              <w:right w:w="100" w:type="dxa"/>
            </w:tcMar>
          </w:tcPr>
          <w:p w14:paraId="432B90AC" w14:textId="77777777" w:rsidR="00466BA6" w:rsidRDefault="004E000F">
            <w:pPr>
              <w:widowControl w:val="0"/>
              <w:rPr>
                <w:b/>
              </w:rPr>
            </w:pPr>
            <w:r>
              <w:rPr>
                <w:b/>
              </w:rPr>
              <w:t>Web address</w:t>
            </w:r>
          </w:p>
        </w:tc>
        <w:tc>
          <w:tcPr>
            <w:tcW w:w="1530" w:type="dxa"/>
            <w:shd w:val="clear" w:color="auto" w:fill="auto"/>
            <w:tcMar>
              <w:top w:w="100" w:type="dxa"/>
              <w:left w:w="100" w:type="dxa"/>
              <w:bottom w:w="100" w:type="dxa"/>
              <w:right w:w="100" w:type="dxa"/>
            </w:tcMar>
          </w:tcPr>
          <w:p w14:paraId="7959E634" w14:textId="77777777" w:rsidR="00466BA6" w:rsidRDefault="004E000F">
            <w:pPr>
              <w:widowControl w:val="0"/>
              <w:rPr>
                <w:b/>
              </w:rPr>
            </w:pPr>
            <w:r>
              <w:rPr>
                <w:b/>
              </w:rPr>
              <w:t xml:space="preserve">Personal / work Political </w:t>
            </w:r>
          </w:p>
        </w:tc>
        <w:tc>
          <w:tcPr>
            <w:tcW w:w="1785" w:type="dxa"/>
            <w:shd w:val="clear" w:color="auto" w:fill="auto"/>
            <w:tcMar>
              <w:top w:w="100" w:type="dxa"/>
              <w:left w:w="100" w:type="dxa"/>
              <w:bottom w:w="100" w:type="dxa"/>
              <w:right w:w="100" w:type="dxa"/>
            </w:tcMar>
          </w:tcPr>
          <w:p w14:paraId="08E16349" w14:textId="77777777" w:rsidR="00466BA6" w:rsidRDefault="004E000F">
            <w:pPr>
              <w:widowControl w:val="0"/>
              <w:rPr>
                <w:b/>
              </w:rPr>
            </w:pPr>
            <w:r>
              <w:rPr>
                <w:b/>
              </w:rPr>
              <w:t>Public / semi-public / private</w:t>
            </w:r>
          </w:p>
        </w:tc>
        <w:tc>
          <w:tcPr>
            <w:tcW w:w="2745" w:type="dxa"/>
            <w:shd w:val="clear" w:color="auto" w:fill="auto"/>
            <w:tcMar>
              <w:top w:w="100" w:type="dxa"/>
              <w:left w:w="100" w:type="dxa"/>
              <w:bottom w:w="100" w:type="dxa"/>
              <w:right w:w="100" w:type="dxa"/>
            </w:tcMar>
          </w:tcPr>
          <w:p w14:paraId="49AAADE0" w14:textId="77777777" w:rsidR="00466BA6" w:rsidRDefault="004E000F">
            <w:pPr>
              <w:widowControl w:val="0"/>
              <w:rPr>
                <w:b/>
                <w:sz w:val="18"/>
                <w:szCs w:val="18"/>
              </w:rPr>
            </w:pPr>
            <w:r>
              <w:rPr>
                <w:b/>
                <w:sz w:val="18"/>
                <w:szCs w:val="18"/>
              </w:rPr>
              <w:t>Live and used regularly / Live and used occasionally / occasionally used / rarely used / never used and dormant for x years / not used but intended to use</w:t>
            </w:r>
          </w:p>
        </w:tc>
        <w:tc>
          <w:tcPr>
            <w:tcW w:w="3870" w:type="dxa"/>
            <w:shd w:val="clear" w:color="auto" w:fill="auto"/>
            <w:tcMar>
              <w:top w:w="100" w:type="dxa"/>
              <w:left w:w="100" w:type="dxa"/>
              <w:bottom w:w="100" w:type="dxa"/>
              <w:right w:w="100" w:type="dxa"/>
            </w:tcMar>
          </w:tcPr>
          <w:p w14:paraId="33DD59B8" w14:textId="77777777" w:rsidR="00466BA6" w:rsidRDefault="004E000F">
            <w:pPr>
              <w:widowControl w:val="0"/>
              <w:rPr>
                <w:b/>
              </w:rPr>
            </w:pPr>
            <w:r>
              <w:rPr>
                <w:b/>
              </w:rPr>
              <w:t xml:space="preserve">Comments </w:t>
            </w:r>
          </w:p>
        </w:tc>
      </w:tr>
      <w:tr w:rsidR="00466BA6" w14:paraId="6289E13D" w14:textId="77777777">
        <w:trPr>
          <w:trHeight w:val="603"/>
        </w:trPr>
        <w:tc>
          <w:tcPr>
            <w:tcW w:w="1800" w:type="dxa"/>
            <w:shd w:val="clear" w:color="auto" w:fill="auto"/>
            <w:tcMar>
              <w:top w:w="100" w:type="dxa"/>
              <w:left w:w="100" w:type="dxa"/>
              <w:bottom w:w="100" w:type="dxa"/>
              <w:right w:w="100" w:type="dxa"/>
            </w:tcMar>
          </w:tcPr>
          <w:p w14:paraId="02E56DAF" w14:textId="77777777" w:rsidR="00466BA6" w:rsidRDefault="004E000F">
            <w:pPr>
              <w:widowControl w:val="0"/>
              <w:rPr>
                <w:b/>
              </w:rPr>
            </w:pPr>
            <w:r>
              <w:rPr>
                <w:b/>
              </w:rPr>
              <w:t xml:space="preserve">Twitter </w:t>
            </w:r>
          </w:p>
        </w:tc>
        <w:tc>
          <w:tcPr>
            <w:tcW w:w="2220" w:type="dxa"/>
            <w:shd w:val="clear" w:color="auto" w:fill="auto"/>
            <w:tcMar>
              <w:top w:w="100" w:type="dxa"/>
              <w:left w:w="100" w:type="dxa"/>
              <w:bottom w:w="100" w:type="dxa"/>
              <w:right w:w="100" w:type="dxa"/>
            </w:tcMar>
          </w:tcPr>
          <w:p w14:paraId="36AD72DF" w14:textId="41368410" w:rsidR="00466BA6" w:rsidRPr="004E000F" w:rsidRDefault="00466BA6" w:rsidP="004E000F">
            <w:pPr>
              <w:rPr>
                <w:bCs/>
                <w:sz w:val="20"/>
                <w:szCs w:val="20"/>
              </w:rPr>
            </w:pPr>
          </w:p>
        </w:tc>
        <w:tc>
          <w:tcPr>
            <w:tcW w:w="1530" w:type="dxa"/>
            <w:shd w:val="clear" w:color="auto" w:fill="auto"/>
            <w:tcMar>
              <w:top w:w="100" w:type="dxa"/>
              <w:left w:w="100" w:type="dxa"/>
              <w:bottom w:w="100" w:type="dxa"/>
              <w:right w:w="100" w:type="dxa"/>
            </w:tcMar>
          </w:tcPr>
          <w:p w14:paraId="371C9381" w14:textId="3C330F89" w:rsidR="00466BA6" w:rsidRDefault="00466BA6">
            <w:pPr>
              <w:widowControl w:val="0"/>
            </w:pPr>
          </w:p>
        </w:tc>
        <w:tc>
          <w:tcPr>
            <w:tcW w:w="1785" w:type="dxa"/>
            <w:shd w:val="clear" w:color="auto" w:fill="auto"/>
            <w:tcMar>
              <w:top w:w="100" w:type="dxa"/>
              <w:left w:w="100" w:type="dxa"/>
              <w:bottom w:w="100" w:type="dxa"/>
              <w:right w:w="100" w:type="dxa"/>
            </w:tcMar>
          </w:tcPr>
          <w:p w14:paraId="5E539913" w14:textId="038464B9" w:rsidR="00466BA6" w:rsidRDefault="00466BA6">
            <w:pPr>
              <w:widowControl w:val="0"/>
            </w:pPr>
          </w:p>
        </w:tc>
        <w:tc>
          <w:tcPr>
            <w:tcW w:w="2745" w:type="dxa"/>
            <w:shd w:val="clear" w:color="auto" w:fill="auto"/>
            <w:tcMar>
              <w:top w:w="100" w:type="dxa"/>
              <w:left w:w="100" w:type="dxa"/>
              <w:bottom w:w="100" w:type="dxa"/>
              <w:right w:w="100" w:type="dxa"/>
            </w:tcMar>
          </w:tcPr>
          <w:p w14:paraId="4824463E" w14:textId="35846622" w:rsidR="00466BA6" w:rsidRDefault="00466BA6">
            <w:pPr>
              <w:widowControl w:val="0"/>
            </w:pPr>
          </w:p>
        </w:tc>
        <w:tc>
          <w:tcPr>
            <w:tcW w:w="3870" w:type="dxa"/>
            <w:shd w:val="clear" w:color="auto" w:fill="auto"/>
            <w:tcMar>
              <w:top w:w="100" w:type="dxa"/>
              <w:left w:w="100" w:type="dxa"/>
              <w:bottom w:w="100" w:type="dxa"/>
              <w:right w:w="100" w:type="dxa"/>
            </w:tcMar>
          </w:tcPr>
          <w:p w14:paraId="32A79848" w14:textId="77777777" w:rsidR="00466BA6" w:rsidRDefault="00466BA6">
            <w:pPr>
              <w:widowControl w:val="0"/>
            </w:pPr>
          </w:p>
        </w:tc>
      </w:tr>
      <w:tr w:rsidR="00466BA6" w14:paraId="56EC32F1" w14:textId="77777777">
        <w:trPr>
          <w:trHeight w:val="603"/>
        </w:trPr>
        <w:tc>
          <w:tcPr>
            <w:tcW w:w="1800" w:type="dxa"/>
            <w:shd w:val="clear" w:color="auto" w:fill="auto"/>
            <w:tcMar>
              <w:top w:w="100" w:type="dxa"/>
              <w:left w:w="100" w:type="dxa"/>
              <w:bottom w:w="100" w:type="dxa"/>
              <w:right w:w="100" w:type="dxa"/>
            </w:tcMar>
          </w:tcPr>
          <w:p w14:paraId="5E92CE41" w14:textId="77777777" w:rsidR="00466BA6" w:rsidRDefault="004E000F">
            <w:pPr>
              <w:widowControl w:val="0"/>
              <w:rPr>
                <w:b/>
              </w:rPr>
            </w:pPr>
            <w:r>
              <w:rPr>
                <w:b/>
              </w:rPr>
              <w:t>Facebook</w:t>
            </w:r>
            <w:r>
              <w:rPr>
                <w:b/>
                <w:vertAlign w:val="superscript"/>
              </w:rPr>
              <w:footnoteReference w:id="1"/>
            </w:r>
          </w:p>
        </w:tc>
        <w:tc>
          <w:tcPr>
            <w:tcW w:w="2220" w:type="dxa"/>
            <w:shd w:val="clear" w:color="auto" w:fill="auto"/>
            <w:tcMar>
              <w:top w:w="100" w:type="dxa"/>
              <w:left w:w="100" w:type="dxa"/>
              <w:bottom w:w="100" w:type="dxa"/>
              <w:right w:w="100" w:type="dxa"/>
            </w:tcMar>
          </w:tcPr>
          <w:p w14:paraId="40FF7F6F" w14:textId="77777777" w:rsidR="00466BA6" w:rsidRDefault="00466BA6" w:rsidP="008475E3"/>
        </w:tc>
        <w:tc>
          <w:tcPr>
            <w:tcW w:w="1530" w:type="dxa"/>
            <w:shd w:val="clear" w:color="auto" w:fill="auto"/>
            <w:tcMar>
              <w:top w:w="100" w:type="dxa"/>
              <w:left w:w="100" w:type="dxa"/>
              <w:bottom w:w="100" w:type="dxa"/>
              <w:right w:w="100" w:type="dxa"/>
            </w:tcMar>
          </w:tcPr>
          <w:p w14:paraId="24C8ADC7" w14:textId="36F1D3DD" w:rsidR="00466BA6" w:rsidRDefault="00466BA6">
            <w:pPr>
              <w:widowControl w:val="0"/>
            </w:pPr>
          </w:p>
        </w:tc>
        <w:tc>
          <w:tcPr>
            <w:tcW w:w="1785" w:type="dxa"/>
            <w:shd w:val="clear" w:color="auto" w:fill="auto"/>
            <w:tcMar>
              <w:top w:w="100" w:type="dxa"/>
              <w:left w:w="100" w:type="dxa"/>
              <w:bottom w:w="100" w:type="dxa"/>
              <w:right w:w="100" w:type="dxa"/>
            </w:tcMar>
          </w:tcPr>
          <w:p w14:paraId="41BF66B6" w14:textId="660232DB" w:rsidR="00466BA6" w:rsidRDefault="00466BA6">
            <w:pPr>
              <w:widowControl w:val="0"/>
            </w:pPr>
          </w:p>
        </w:tc>
        <w:tc>
          <w:tcPr>
            <w:tcW w:w="2745" w:type="dxa"/>
            <w:shd w:val="clear" w:color="auto" w:fill="auto"/>
            <w:tcMar>
              <w:top w:w="100" w:type="dxa"/>
              <w:left w:w="100" w:type="dxa"/>
              <w:bottom w:w="100" w:type="dxa"/>
              <w:right w:w="100" w:type="dxa"/>
            </w:tcMar>
          </w:tcPr>
          <w:p w14:paraId="66D42F87" w14:textId="0A8FA1C4" w:rsidR="00466BA6" w:rsidRDefault="00466BA6">
            <w:pPr>
              <w:widowControl w:val="0"/>
            </w:pPr>
          </w:p>
        </w:tc>
        <w:tc>
          <w:tcPr>
            <w:tcW w:w="3870" w:type="dxa"/>
            <w:shd w:val="clear" w:color="auto" w:fill="auto"/>
            <w:tcMar>
              <w:top w:w="100" w:type="dxa"/>
              <w:left w:w="100" w:type="dxa"/>
              <w:bottom w:w="100" w:type="dxa"/>
              <w:right w:w="100" w:type="dxa"/>
            </w:tcMar>
          </w:tcPr>
          <w:p w14:paraId="75303EF5" w14:textId="77777777" w:rsidR="00466BA6" w:rsidRDefault="00466BA6">
            <w:pPr>
              <w:widowControl w:val="0"/>
            </w:pPr>
          </w:p>
        </w:tc>
      </w:tr>
      <w:tr w:rsidR="00466BA6" w14:paraId="447A8399" w14:textId="77777777">
        <w:trPr>
          <w:trHeight w:val="603"/>
        </w:trPr>
        <w:tc>
          <w:tcPr>
            <w:tcW w:w="1800" w:type="dxa"/>
            <w:shd w:val="clear" w:color="auto" w:fill="auto"/>
            <w:tcMar>
              <w:top w:w="100" w:type="dxa"/>
              <w:left w:w="100" w:type="dxa"/>
              <w:bottom w:w="100" w:type="dxa"/>
              <w:right w:w="100" w:type="dxa"/>
            </w:tcMar>
          </w:tcPr>
          <w:p w14:paraId="3E6B1DCB" w14:textId="77777777" w:rsidR="00466BA6" w:rsidRDefault="004E000F">
            <w:pPr>
              <w:widowControl w:val="0"/>
              <w:rPr>
                <w:b/>
              </w:rPr>
            </w:pPr>
            <w:r>
              <w:rPr>
                <w:b/>
              </w:rPr>
              <w:t>Instagram</w:t>
            </w:r>
          </w:p>
        </w:tc>
        <w:tc>
          <w:tcPr>
            <w:tcW w:w="2220" w:type="dxa"/>
            <w:shd w:val="clear" w:color="auto" w:fill="auto"/>
            <w:tcMar>
              <w:top w:w="100" w:type="dxa"/>
              <w:left w:w="100" w:type="dxa"/>
              <w:bottom w:w="100" w:type="dxa"/>
              <w:right w:w="100" w:type="dxa"/>
            </w:tcMar>
          </w:tcPr>
          <w:p w14:paraId="2E62D136" w14:textId="77777777" w:rsidR="00466BA6" w:rsidRDefault="00466BA6">
            <w:pPr>
              <w:widowControl w:val="0"/>
            </w:pPr>
          </w:p>
        </w:tc>
        <w:tc>
          <w:tcPr>
            <w:tcW w:w="1530" w:type="dxa"/>
            <w:shd w:val="clear" w:color="auto" w:fill="auto"/>
            <w:tcMar>
              <w:top w:w="100" w:type="dxa"/>
              <w:left w:w="100" w:type="dxa"/>
              <w:bottom w:w="100" w:type="dxa"/>
              <w:right w:w="100" w:type="dxa"/>
            </w:tcMar>
          </w:tcPr>
          <w:p w14:paraId="2000BDA4" w14:textId="77777777" w:rsidR="00466BA6" w:rsidRDefault="00466BA6">
            <w:pPr>
              <w:widowControl w:val="0"/>
            </w:pPr>
          </w:p>
        </w:tc>
        <w:tc>
          <w:tcPr>
            <w:tcW w:w="1785" w:type="dxa"/>
            <w:shd w:val="clear" w:color="auto" w:fill="auto"/>
            <w:tcMar>
              <w:top w:w="100" w:type="dxa"/>
              <w:left w:w="100" w:type="dxa"/>
              <w:bottom w:w="100" w:type="dxa"/>
              <w:right w:w="100" w:type="dxa"/>
            </w:tcMar>
          </w:tcPr>
          <w:p w14:paraId="5777F8D2" w14:textId="77777777" w:rsidR="00466BA6" w:rsidRDefault="00466BA6">
            <w:pPr>
              <w:widowControl w:val="0"/>
            </w:pPr>
          </w:p>
        </w:tc>
        <w:tc>
          <w:tcPr>
            <w:tcW w:w="2745" w:type="dxa"/>
            <w:shd w:val="clear" w:color="auto" w:fill="auto"/>
            <w:tcMar>
              <w:top w:w="100" w:type="dxa"/>
              <w:left w:w="100" w:type="dxa"/>
              <w:bottom w:w="100" w:type="dxa"/>
              <w:right w:w="100" w:type="dxa"/>
            </w:tcMar>
          </w:tcPr>
          <w:p w14:paraId="30916BA1" w14:textId="77777777" w:rsidR="00466BA6" w:rsidRDefault="00466BA6">
            <w:pPr>
              <w:widowControl w:val="0"/>
            </w:pPr>
          </w:p>
        </w:tc>
        <w:tc>
          <w:tcPr>
            <w:tcW w:w="3870" w:type="dxa"/>
            <w:shd w:val="clear" w:color="auto" w:fill="auto"/>
            <w:tcMar>
              <w:top w:w="100" w:type="dxa"/>
              <w:left w:w="100" w:type="dxa"/>
              <w:bottom w:w="100" w:type="dxa"/>
              <w:right w:w="100" w:type="dxa"/>
            </w:tcMar>
          </w:tcPr>
          <w:p w14:paraId="55DAC313" w14:textId="77777777" w:rsidR="00466BA6" w:rsidRDefault="00466BA6">
            <w:pPr>
              <w:widowControl w:val="0"/>
            </w:pPr>
          </w:p>
        </w:tc>
      </w:tr>
      <w:tr w:rsidR="00466BA6" w14:paraId="0A79B860" w14:textId="77777777">
        <w:trPr>
          <w:trHeight w:val="603"/>
        </w:trPr>
        <w:tc>
          <w:tcPr>
            <w:tcW w:w="1800" w:type="dxa"/>
            <w:shd w:val="clear" w:color="auto" w:fill="auto"/>
            <w:tcMar>
              <w:top w:w="100" w:type="dxa"/>
              <w:left w:w="100" w:type="dxa"/>
              <w:bottom w:w="100" w:type="dxa"/>
              <w:right w:w="100" w:type="dxa"/>
            </w:tcMar>
          </w:tcPr>
          <w:p w14:paraId="2B175A4D" w14:textId="77777777" w:rsidR="00466BA6" w:rsidRDefault="004E000F">
            <w:pPr>
              <w:widowControl w:val="0"/>
              <w:rPr>
                <w:b/>
              </w:rPr>
            </w:pPr>
            <w:proofErr w:type="spellStart"/>
            <w:r>
              <w:rPr>
                <w:b/>
              </w:rPr>
              <w:t>Linkedin</w:t>
            </w:r>
            <w:proofErr w:type="spellEnd"/>
            <w:r>
              <w:rPr>
                <w:b/>
              </w:rPr>
              <w:t xml:space="preserve"> </w:t>
            </w:r>
          </w:p>
        </w:tc>
        <w:tc>
          <w:tcPr>
            <w:tcW w:w="2220" w:type="dxa"/>
            <w:shd w:val="clear" w:color="auto" w:fill="auto"/>
            <w:tcMar>
              <w:top w:w="100" w:type="dxa"/>
              <w:left w:w="100" w:type="dxa"/>
              <w:bottom w:w="100" w:type="dxa"/>
              <w:right w:w="100" w:type="dxa"/>
            </w:tcMar>
          </w:tcPr>
          <w:p w14:paraId="39F00E05" w14:textId="0F1D85A9" w:rsidR="00466BA6" w:rsidRPr="004E000F" w:rsidRDefault="00466BA6" w:rsidP="004E000F">
            <w:pPr>
              <w:rPr>
                <w:bCs/>
                <w:sz w:val="20"/>
                <w:szCs w:val="20"/>
              </w:rPr>
            </w:pPr>
          </w:p>
        </w:tc>
        <w:tc>
          <w:tcPr>
            <w:tcW w:w="1530" w:type="dxa"/>
            <w:shd w:val="clear" w:color="auto" w:fill="auto"/>
            <w:tcMar>
              <w:top w:w="100" w:type="dxa"/>
              <w:left w:w="100" w:type="dxa"/>
              <w:bottom w:w="100" w:type="dxa"/>
              <w:right w:w="100" w:type="dxa"/>
            </w:tcMar>
          </w:tcPr>
          <w:p w14:paraId="4956ABAF" w14:textId="289B41F1" w:rsidR="00466BA6" w:rsidRDefault="00466BA6">
            <w:pPr>
              <w:widowControl w:val="0"/>
            </w:pPr>
          </w:p>
        </w:tc>
        <w:tc>
          <w:tcPr>
            <w:tcW w:w="1785" w:type="dxa"/>
            <w:shd w:val="clear" w:color="auto" w:fill="auto"/>
            <w:tcMar>
              <w:top w:w="100" w:type="dxa"/>
              <w:left w:w="100" w:type="dxa"/>
              <w:bottom w:w="100" w:type="dxa"/>
              <w:right w:w="100" w:type="dxa"/>
            </w:tcMar>
          </w:tcPr>
          <w:p w14:paraId="1D05388F" w14:textId="13A96080" w:rsidR="00466BA6" w:rsidRDefault="00466BA6">
            <w:pPr>
              <w:widowControl w:val="0"/>
            </w:pPr>
          </w:p>
        </w:tc>
        <w:tc>
          <w:tcPr>
            <w:tcW w:w="2745" w:type="dxa"/>
            <w:shd w:val="clear" w:color="auto" w:fill="auto"/>
            <w:tcMar>
              <w:top w:w="100" w:type="dxa"/>
              <w:left w:w="100" w:type="dxa"/>
              <w:bottom w:w="100" w:type="dxa"/>
              <w:right w:w="100" w:type="dxa"/>
            </w:tcMar>
          </w:tcPr>
          <w:p w14:paraId="6C579393" w14:textId="79CC1AC0" w:rsidR="00466BA6" w:rsidRDefault="00466BA6">
            <w:pPr>
              <w:widowControl w:val="0"/>
            </w:pPr>
          </w:p>
        </w:tc>
        <w:tc>
          <w:tcPr>
            <w:tcW w:w="3870" w:type="dxa"/>
            <w:shd w:val="clear" w:color="auto" w:fill="auto"/>
            <w:tcMar>
              <w:top w:w="100" w:type="dxa"/>
              <w:left w:w="100" w:type="dxa"/>
              <w:bottom w:w="100" w:type="dxa"/>
              <w:right w:w="100" w:type="dxa"/>
            </w:tcMar>
          </w:tcPr>
          <w:p w14:paraId="76C54F22" w14:textId="77777777" w:rsidR="00466BA6" w:rsidRDefault="00466BA6">
            <w:pPr>
              <w:widowControl w:val="0"/>
            </w:pPr>
          </w:p>
        </w:tc>
      </w:tr>
      <w:tr w:rsidR="00466BA6" w14:paraId="496834A2" w14:textId="77777777">
        <w:trPr>
          <w:trHeight w:val="603"/>
        </w:trPr>
        <w:tc>
          <w:tcPr>
            <w:tcW w:w="1800" w:type="dxa"/>
            <w:shd w:val="clear" w:color="auto" w:fill="auto"/>
            <w:tcMar>
              <w:top w:w="100" w:type="dxa"/>
              <w:left w:w="100" w:type="dxa"/>
              <w:bottom w:w="100" w:type="dxa"/>
              <w:right w:w="100" w:type="dxa"/>
            </w:tcMar>
          </w:tcPr>
          <w:p w14:paraId="7AA2F970" w14:textId="77777777" w:rsidR="00466BA6" w:rsidRDefault="004E000F">
            <w:pPr>
              <w:widowControl w:val="0"/>
              <w:rPr>
                <w:b/>
              </w:rPr>
            </w:pPr>
            <w:r>
              <w:rPr>
                <w:b/>
              </w:rPr>
              <w:t xml:space="preserve">Blog </w:t>
            </w:r>
          </w:p>
        </w:tc>
        <w:tc>
          <w:tcPr>
            <w:tcW w:w="2220" w:type="dxa"/>
            <w:shd w:val="clear" w:color="auto" w:fill="auto"/>
            <w:tcMar>
              <w:top w:w="100" w:type="dxa"/>
              <w:left w:w="100" w:type="dxa"/>
              <w:bottom w:w="100" w:type="dxa"/>
              <w:right w:w="100" w:type="dxa"/>
            </w:tcMar>
          </w:tcPr>
          <w:p w14:paraId="5948313A" w14:textId="77777777" w:rsidR="00466BA6" w:rsidRDefault="00466BA6">
            <w:pPr>
              <w:widowControl w:val="0"/>
            </w:pPr>
          </w:p>
        </w:tc>
        <w:tc>
          <w:tcPr>
            <w:tcW w:w="1530" w:type="dxa"/>
            <w:shd w:val="clear" w:color="auto" w:fill="auto"/>
            <w:tcMar>
              <w:top w:w="100" w:type="dxa"/>
              <w:left w:w="100" w:type="dxa"/>
              <w:bottom w:w="100" w:type="dxa"/>
              <w:right w:w="100" w:type="dxa"/>
            </w:tcMar>
          </w:tcPr>
          <w:p w14:paraId="41955B82" w14:textId="77777777" w:rsidR="00466BA6" w:rsidRDefault="00466BA6">
            <w:pPr>
              <w:widowControl w:val="0"/>
            </w:pPr>
          </w:p>
        </w:tc>
        <w:tc>
          <w:tcPr>
            <w:tcW w:w="1785" w:type="dxa"/>
            <w:shd w:val="clear" w:color="auto" w:fill="auto"/>
            <w:tcMar>
              <w:top w:w="100" w:type="dxa"/>
              <w:left w:w="100" w:type="dxa"/>
              <w:bottom w:w="100" w:type="dxa"/>
              <w:right w:w="100" w:type="dxa"/>
            </w:tcMar>
          </w:tcPr>
          <w:p w14:paraId="19E4511D" w14:textId="77777777" w:rsidR="00466BA6" w:rsidRDefault="00466BA6">
            <w:pPr>
              <w:widowControl w:val="0"/>
            </w:pPr>
          </w:p>
        </w:tc>
        <w:tc>
          <w:tcPr>
            <w:tcW w:w="2745" w:type="dxa"/>
            <w:shd w:val="clear" w:color="auto" w:fill="auto"/>
            <w:tcMar>
              <w:top w:w="100" w:type="dxa"/>
              <w:left w:w="100" w:type="dxa"/>
              <w:bottom w:w="100" w:type="dxa"/>
              <w:right w:w="100" w:type="dxa"/>
            </w:tcMar>
          </w:tcPr>
          <w:p w14:paraId="67087291" w14:textId="77777777" w:rsidR="00466BA6" w:rsidRDefault="00466BA6">
            <w:pPr>
              <w:widowControl w:val="0"/>
            </w:pPr>
          </w:p>
        </w:tc>
        <w:tc>
          <w:tcPr>
            <w:tcW w:w="3870" w:type="dxa"/>
            <w:shd w:val="clear" w:color="auto" w:fill="auto"/>
            <w:tcMar>
              <w:top w:w="100" w:type="dxa"/>
              <w:left w:w="100" w:type="dxa"/>
              <w:bottom w:w="100" w:type="dxa"/>
              <w:right w:w="100" w:type="dxa"/>
            </w:tcMar>
          </w:tcPr>
          <w:p w14:paraId="4A2004E2" w14:textId="77777777" w:rsidR="00466BA6" w:rsidRDefault="00466BA6">
            <w:pPr>
              <w:widowControl w:val="0"/>
            </w:pPr>
          </w:p>
        </w:tc>
      </w:tr>
      <w:tr w:rsidR="00466BA6" w14:paraId="19A58242" w14:textId="77777777">
        <w:trPr>
          <w:trHeight w:val="603"/>
        </w:trPr>
        <w:tc>
          <w:tcPr>
            <w:tcW w:w="1800" w:type="dxa"/>
            <w:shd w:val="clear" w:color="auto" w:fill="auto"/>
            <w:tcMar>
              <w:top w:w="100" w:type="dxa"/>
              <w:left w:w="100" w:type="dxa"/>
              <w:bottom w:w="100" w:type="dxa"/>
              <w:right w:w="100" w:type="dxa"/>
            </w:tcMar>
          </w:tcPr>
          <w:p w14:paraId="3DB7FF39" w14:textId="77777777" w:rsidR="00466BA6" w:rsidRDefault="004E000F">
            <w:pPr>
              <w:widowControl w:val="0"/>
              <w:rPr>
                <w:b/>
              </w:rPr>
            </w:pPr>
            <w:proofErr w:type="spellStart"/>
            <w:r>
              <w:rPr>
                <w:b/>
              </w:rPr>
              <w:t>Youtube</w:t>
            </w:r>
            <w:proofErr w:type="spellEnd"/>
            <w:r>
              <w:rPr>
                <w:b/>
              </w:rPr>
              <w:t xml:space="preserve"> </w:t>
            </w:r>
          </w:p>
        </w:tc>
        <w:tc>
          <w:tcPr>
            <w:tcW w:w="2220" w:type="dxa"/>
            <w:shd w:val="clear" w:color="auto" w:fill="auto"/>
            <w:tcMar>
              <w:top w:w="100" w:type="dxa"/>
              <w:left w:w="100" w:type="dxa"/>
              <w:bottom w:w="100" w:type="dxa"/>
              <w:right w:w="100" w:type="dxa"/>
            </w:tcMar>
          </w:tcPr>
          <w:p w14:paraId="56C6F56A" w14:textId="77777777" w:rsidR="00466BA6" w:rsidRDefault="00466BA6">
            <w:pPr>
              <w:widowControl w:val="0"/>
            </w:pPr>
          </w:p>
        </w:tc>
        <w:tc>
          <w:tcPr>
            <w:tcW w:w="1530" w:type="dxa"/>
            <w:shd w:val="clear" w:color="auto" w:fill="auto"/>
            <w:tcMar>
              <w:top w:w="100" w:type="dxa"/>
              <w:left w:w="100" w:type="dxa"/>
              <w:bottom w:w="100" w:type="dxa"/>
              <w:right w:w="100" w:type="dxa"/>
            </w:tcMar>
          </w:tcPr>
          <w:p w14:paraId="29C1B6D4" w14:textId="77777777" w:rsidR="00466BA6" w:rsidRDefault="00466BA6">
            <w:pPr>
              <w:widowControl w:val="0"/>
            </w:pPr>
          </w:p>
        </w:tc>
        <w:tc>
          <w:tcPr>
            <w:tcW w:w="1785" w:type="dxa"/>
            <w:shd w:val="clear" w:color="auto" w:fill="auto"/>
            <w:tcMar>
              <w:top w:w="100" w:type="dxa"/>
              <w:left w:w="100" w:type="dxa"/>
              <w:bottom w:w="100" w:type="dxa"/>
              <w:right w:w="100" w:type="dxa"/>
            </w:tcMar>
          </w:tcPr>
          <w:p w14:paraId="078FBC42" w14:textId="77777777" w:rsidR="00466BA6" w:rsidRDefault="00466BA6">
            <w:pPr>
              <w:widowControl w:val="0"/>
            </w:pPr>
          </w:p>
        </w:tc>
        <w:tc>
          <w:tcPr>
            <w:tcW w:w="2745" w:type="dxa"/>
            <w:shd w:val="clear" w:color="auto" w:fill="auto"/>
            <w:tcMar>
              <w:top w:w="100" w:type="dxa"/>
              <w:left w:w="100" w:type="dxa"/>
              <w:bottom w:w="100" w:type="dxa"/>
              <w:right w:w="100" w:type="dxa"/>
            </w:tcMar>
          </w:tcPr>
          <w:p w14:paraId="3035F044" w14:textId="77777777" w:rsidR="00466BA6" w:rsidRDefault="00466BA6">
            <w:pPr>
              <w:widowControl w:val="0"/>
            </w:pPr>
          </w:p>
        </w:tc>
        <w:tc>
          <w:tcPr>
            <w:tcW w:w="3870" w:type="dxa"/>
            <w:shd w:val="clear" w:color="auto" w:fill="auto"/>
            <w:tcMar>
              <w:top w:w="100" w:type="dxa"/>
              <w:left w:w="100" w:type="dxa"/>
              <w:bottom w:w="100" w:type="dxa"/>
              <w:right w:w="100" w:type="dxa"/>
            </w:tcMar>
          </w:tcPr>
          <w:p w14:paraId="204F34B3" w14:textId="77777777" w:rsidR="00466BA6" w:rsidRDefault="00466BA6">
            <w:pPr>
              <w:widowControl w:val="0"/>
            </w:pPr>
          </w:p>
        </w:tc>
      </w:tr>
      <w:tr w:rsidR="00466BA6" w14:paraId="461A3C00" w14:textId="77777777">
        <w:trPr>
          <w:trHeight w:val="603"/>
        </w:trPr>
        <w:tc>
          <w:tcPr>
            <w:tcW w:w="1800" w:type="dxa"/>
            <w:shd w:val="clear" w:color="auto" w:fill="auto"/>
            <w:tcMar>
              <w:top w:w="100" w:type="dxa"/>
              <w:left w:w="100" w:type="dxa"/>
              <w:bottom w:w="100" w:type="dxa"/>
              <w:right w:w="100" w:type="dxa"/>
            </w:tcMar>
          </w:tcPr>
          <w:p w14:paraId="7D82DF89" w14:textId="77777777" w:rsidR="00466BA6" w:rsidRDefault="004E000F">
            <w:pPr>
              <w:widowControl w:val="0"/>
              <w:rPr>
                <w:b/>
              </w:rPr>
            </w:pPr>
            <w:r>
              <w:rPr>
                <w:b/>
              </w:rPr>
              <w:t>Snapchat</w:t>
            </w:r>
          </w:p>
        </w:tc>
        <w:tc>
          <w:tcPr>
            <w:tcW w:w="2220" w:type="dxa"/>
            <w:shd w:val="clear" w:color="auto" w:fill="auto"/>
            <w:tcMar>
              <w:top w:w="100" w:type="dxa"/>
              <w:left w:w="100" w:type="dxa"/>
              <w:bottom w:w="100" w:type="dxa"/>
              <w:right w:w="100" w:type="dxa"/>
            </w:tcMar>
          </w:tcPr>
          <w:p w14:paraId="20C68880" w14:textId="77777777" w:rsidR="00466BA6" w:rsidRDefault="00466BA6">
            <w:pPr>
              <w:widowControl w:val="0"/>
            </w:pPr>
          </w:p>
        </w:tc>
        <w:tc>
          <w:tcPr>
            <w:tcW w:w="1530" w:type="dxa"/>
            <w:shd w:val="clear" w:color="auto" w:fill="auto"/>
            <w:tcMar>
              <w:top w:w="100" w:type="dxa"/>
              <w:left w:w="100" w:type="dxa"/>
              <w:bottom w:w="100" w:type="dxa"/>
              <w:right w:w="100" w:type="dxa"/>
            </w:tcMar>
          </w:tcPr>
          <w:p w14:paraId="7B6F688B" w14:textId="77777777" w:rsidR="00466BA6" w:rsidRDefault="00466BA6">
            <w:pPr>
              <w:widowControl w:val="0"/>
            </w:pPr>
          </w:p>
        </w:tc>
        <w:tc>
          <w:tcPr>
            <w:tcW w:w="1785" w:type="dxa"/>
            <w:shd w:val="clear" w:color="auto" w:fill="auto"/>
            <w:tcMar>
              <w:top w:w="100" w:type="dxa"/>
              <w:left w:w="100" w:type="dxa"/>
              <w:bottom w:w="100" w:type="dxa"/>
              <w:right w:w="100" w:type="dxa"/>
            </w:tcMar>
          </w:tcPr>
          <w:p w14:paraId="7C0A98B9" w14:textId="77777777" w:rsidR="00466BA6" w:rsidRDefault="00466BA6">
            <w:pPr>
              <w:widowControl w:val="0"/>
            </w:pPr>
          </w:p>
        </w:tc>
        <w:tc>
          <w:tcPr>
            <w:tcW w:w="2745" w:type="dxa"/>
            <w:shd w:val="clear" w:color="auto" w:fill="auto"/>
            <w:tcMar>
              <w:top w:w="100" w:type="dxa"/>
              <w:left w:w="100" w:type="dxa"/>
              <w:bottom w:w="100" w:type="dxa"/>
              <w:right w:w="100" w:type="dxa"/>
            </w:tcMar>
          </w:tcPr>
          <w:p w14:paraId="3D91F7B4" w14:textId="77777777" w:rsidR="00466BA6" w:rsidRDefault="00466BA6">
            <w:pPr>
              <w:widowControl w:val="0"/>
            </w:pPr>
          </w:p>
        </w:tc>
        <w:tc>
          <w:tcPr>
            <w:tcW w:w="3870" w:type="dxa"/>
            <w:shd w:val="clear" w:color="auto" w:fill="auto"/>
            <w:tcMar>
              <w:top w:w="100" w:type="dxa"/>
              <w:left w:w="100" w:type="dxa"/>
              <w:bottom w:w="100" w:type="dxa"/>
              <w:right w:w="100" w:type="dxa"/>
            </w:tcMar>
          </w:tcPr>
          <w:p w14:paraId="23D89008" w14:textId="77777777" w:rsidR="00466BA6" w:rsidRDefault="00466BA6">
            <w:pPr>
              <w:widowControl w:val="0"/>
            </w:pPr>
          </w:p>
        </w:tc>
      </w:tr>
      <w:tr w:rsidR="00466BA6" w14:paraId="11768AAE" w14:textId="77777777">
        <w:trPr>
          <w:trHeight w:val="603"/>
        </w:trPr>
        <w:tc>
          <w:tcPr>
            <w:tcW w:w="1800" w:type="dxa"/>
            <w:shd w:val="clear" w:color="auto" w:fill="auto"/>
            <w:tcMar>
              <w:top w:w="100" w:type="dxa"/>
              <w:left w:w="100" w:type="dxa"/>
              <w:bottom w:w="100" w:type="dxa"/>
              <w:right w:w="100" w:type="dxa"/>
            </w:tcMar>
          </w:tcPr>
          <w:p w14:paraId="777CB592" w14:textId="77777777" w:rsidR="00466BA6" w:rsidRDefault="004E000F">
            <w:pPr>
              <w:widowControl w:val="0"/>
              <w:rPr>
                <w:b/>
              </w:rPr>
            </w:pPr>
            <w:r>
              <w:rPr>
                <w:b/>
              </w:rPr>
              <w:lastRenderedPageBreak/>
              <w:t>TikTok</w:t>
            </w:r>
          </w:p>
        </w:tc>
        <w:tc>
          <w:tcPr>
            <w:tcW w:w="2220" w:type="dxa"/>
            <w:shd w:val="clear" w:color="auto" w:fill="auto"/>
            <w:tcMar>
              <w:top w:w="100" w:type="dxa"/>
              <w:left w:w="100" w:type="dxa"/>
              <w:bottom w:w="100" w:type="dxa"/>
              <w:right w:w="100" w:type="dxa"/>
            </w:tcMar>
          </w:tcPr>
          <w:p w14:paraId="064E9F9F" w14:textId="77777777" w:rsidR="00466BA6" w:rsidRDefault="00466BA6">
            <w:pPr>
              <w:widowControl w:val="0"/>
            </w:pPr>
          </w:p>
        </w:tc>
        <w:tc>
          <w:tcPr>
            <w:tcW w:w="1530" w:type="dxa"/>
            <w:shd w:val="clear" w:color="auto" w:fill="auto"/>
            <w:tcMar>
              <w:top w:w="100" w:type="dxa"/>
              <w:left w:w="100" w:type="dxa"/>
              <w:bottom w:w="100" w:type="dxa"/>
              <w:right w:w="100" w:type="dxa"/>
            </w:tcMar>
          </w:tcPr>
          <w:p w14:paraId="114E5ABA" w14:textId="77777777" w:rsidR="00466BA6" w:rsidRDefault="00466BA6">
            <w:pPr>
              <w:widowControl w:val="0"/>
            </w:pPr>
          </w:p>
        </w:tc>
        <w:tc>
          <w:tcPr>
            <w:tcW w:w="1785" w:type="dxa"/>
            <w:shd w:val="clear" w:color="auto" w:fill="auto"/>
            <w:tcMar>
              <w:top w:w="100" w:type="dxa"/>
              <w:left w:w="100" w:type="dxa"/>
              <w:bottom w:w="100" w:type="dxa"/>
              <w:right w:w="100" w:type="dxa"/>
            </w:tcMar>
          </w:tcPr>
          <w:p w14:paraId="05FB3B62" w14:textId="77777777" w:rsidR="00466BA6" w:rsidRDefault="00466BA6">
            <w:pPr>
              <w:widowControl w:val="0"/>
            </w:pPr>
          </w:p>
        </w:tc>
        <w:tc>
          <w:tcPr>
            <w:tcW w:w="2745" w:type="dxa"/>
            <w:shd w:val="clear" w:color="auto" w:fill="auto"/>
            <w:tcMar>
              <w:top w:w="100" w:type="dxa"/>
              <w:left w:w="100" w:type="dxa"/>
              <w:bottom w:w="100" w:type="dxa"/>
              <w:right w:w="100" w:type="dxa"/>
            </w:tcMar>
          </w:tcPr>
          <w:p w14:paraId="1221DFB8" w14:textId="77777777" w:rsidR="00466BA6" w:rsidRDefault="00466BA6">
            <w:pPr>
              <w:widowControl w:val="0"/>
            </w:pPr>
          </w:p>
        </w:tc>
        <w:tc>
          <w:tcPr>
            <w:tcW w:w="3870" w:type="dxa"/>
            <w:shd w:val="clear" w:color="auto" w:fill="auto"/>
            <w:tcMar>
              <w:top w:w="100" w:type="dxa"/>
              <w:left w:w="100" w:type="dxa"/>
              <w:bottom w:w="100" w:type="dxa"/>
              <w:right w:w="100" w:type="dxa"/>
            </w:tcMar>
          </w:tcPr>
          <w:p w14:paraId="38904367" w14:textId="77777777" w:rsidR="00466BA6" w:rsidRDefault="00466BA6">
            <w:pPr>
              <w:widowControl w:val="0"/>
            </w:pPr>
          </w:p>
        </w:tc>
      </w:tr>
      <w:tr w:rsidR="00466BA6" w14:paraId="257D326F" w14:textId="77777777">
        <w:trPr>
          <w:trHeight w:val="603"/>
        </w:trPr>
        <w:tc>
          <w:tcPr>
            <w:tcW w:w="1800" w:type="dxa"/>
            <w:shd w:val="clear" w:color="auto" w:fill="auto"/>
            <w:tcMar>
              <w:top w:w="100" w:type="dxa"/>
              <w:left w:w="100" w:type="dxa"/>
              <w:bottom w:w="100" w:type="dxa"/>
              <w:right w:w="100" w:type="dxa"/>
            </w:tcMar>
          </w:tcPr>
          <w:p w14:paraId="0BB2FAE6" w14:textId="77777777" w:rsidR="00466BA6" w:rsidRDefault="004E000F">
            <w:pPr>
              <w:widowControl w:val="0"/>
              <w:rPr>
                <w:b/>
              </w:rPr>
            </w:pPr>
            <w:r>
              <w:rPr>
                <w:b/>
              </w:rPr>
              <w:t>Podcast(s)</w:t>
            </w:r>
          </w:p>
        </w:tc>
        <w:tc>
          <w:tcPr>
            <w:tcW w:w="2220" w:type="dxa"/>
            <w:shd w:val="clear" w:color="auto" w:fill="auto"/>
            <w:tcMar>
              <w:top w:w="100" w:type="dxa"/>
              <w:left w:w="100" w:type="dxa"/>
              <w:bottom w:w="100" w:type="dxa"/>
              <w:right w:w="100" w:type="dxa"/>
            </w:tcMar>
          </w:tcPr>
          <w:p w14:paraId="6C4FFA2E" w14:textId="77777777" w:rsidR="00466BA6" w:rsidRDefault="00466BA6">
            <w:pPr>
              <w:widowControl w:val="0"/>
            </w:pPr>
          </w:p>
        </w:tc>
        <w:tc>
          <w:tcPr>
            <w:tcW w:w="1530" w:type="dxa"/>
            <w:shd w:val="clear" w:color="auto" w:fill="auto"/>
            <w:tcMar>
              <w:top w:w="100" w:type="dxa"/>
              <w:left w:w="100" w:type="dxa"/>
              <w:bottom w:w="100" w:type="dxa"/>
              <w:right w:w="100" w:type="dxa"/>
            </w:tcMar>
          </w:tcPr>
          <w:p w14:paraId="533DB27E" w14:textId="77777777" w:rsidR="00466BA6" w:rsidRDefault="00466BA6">
            <w:pPr>
              <w:widowControl w:val="0"/>
            </w:pPr>
          </w:p>
        </w:tc>
        <w:tc>
          <w:tcPr>
            <w:tcW w:w="1785" w:type="dxa"/>
            <w:shd w:val="clear" w:color="auto" w:fill="auto"/>
            <w:tcMar>
              <w:top w:w="100" w:type="dxa"/>
              <w:left w:w="100" w:type="dxa"/>
              <w:bottom w:w="100" w:type="dxa"/>
              <w:right w:w="100" w:type="dxa"/>
            </w:tcMar>
          </w:tcPr>
          <w:p w14:paraId="00F56850" w14:textId="77777777" w:rsidR="00466BA6" w:rsidRDefault="00466BA6">
            <w:pPr>
              <w:widowControl w:val="0"/>
            </w:pPr>
          </w:p>
        </w:tc>
        <w:tc>
          <w:tcPr>
            <w:tcW w:w="2745" w:type="dxa"/>
            <w:shd w:val="clear" w:color="auto" w:fill="auto"/>
            <w:tcMar>
              <w:top w:w="100" w:type="dxa"/>
              <w:left w:w="100" w:type="dxa"/>
              <w:bottom w:w="100" w:type="dxa"/>
              <w:right w:w="100" w:type="dxa"/>
            </w:tcMar>
          </w:tcPr>
          <w:p w14:paraId="61AF850D" w14:textId="77777777" w:rsidR="00466BA6" w:rsidRDefault="00466BA6">
            <w:pPr>
              <w:widowControl w:val="0"/>
            </w:pPr>
          </w:p>
        </w:tc>
        <w:tc>
          <w:tcPr>
            <w:tcW w:w="3870" w:type="dxa"/>
            <w:shd w:val="clear" w:color="auto" w:fill="auto"/>
            <w:tcMar>
              <w:top w:w="100" w:type="dxa"/>
              <w:left w:w="100" w:type="dxa"/>
              <w:bottom w:w="100" w:type="dxa"/>
              <w:right w:w="100" w:type="dxa"/>
            </w:tcMar>
          </w:tcPr>
          <w:p w14:paraId="25902236" w14:textId="77777777" w:rsidR="00466BA6" w:rsidRDefault="00466BA6">
            <w:pPr>
              <w:widowControl w:val="0"/>
            </w:pPr>
          </w:p>
        </w:tc>
      </w:tr>
      <w:tr w:rsidR="00466BA6" w14:paraId="27257D18" w14:textId="77777777">
        <w:trPr>
          <w:trHeight w:val="603"/>
        </w:trPr>
        <w:tc>
          <w:tcPr>
            <w:tcW w:w="1800" w:type="dxa"/>
            <w:shd w:val="clear" w:color="auto" w:fill="auto"/>
            <w:tcMar>
              <w:top w:w="100" w:type="dxa"/>
              <w:left w:w="100" w:type="dxa"/>
              <w:bottom w:w="100" w:type="dxa"/>
              <w:right w:w="100" w:type="dxa"/>
            </w:tcMar>
          </w:tcPr>
          <w:p w14:paraId="4F04845F" w14:textId="77777777" w:rsidR="00466BA6" w:rsidRDefault="004E000F">
            <w:pPr>
              <w:widowControl w:val="0"/>
              <w:rPr>
                <w:b/>
              </w:rPr>
            </w:pPr>
            <w:r>
              <w:rPr>
                <w:b/>
              </w:rPr>
              <w:t xml:space="preserve">Medium </w:t>
            </w:r>
          </w:p>
        </w:tc>
        <w:tc>
          <w:tcPr>
            <w:tcW w:w="2220" w:type="dxa"/>
            <w:shd w:val="clear" w:color="auto" w:fill="auto"/>
            <w:tcMar>
              <w:top w:w="100" w:type="dxa"/>
              <w:left w:w="100" w:type="dxa"/>
              <w:bottom w:w="100" w:type="dxa"/>
              <w:right w:w="100" w:type="dxa"/>
            </w:tcMar>
          </w:tcPr>
          <w:p w14:paraId="7B570541" w14:textId="77777777" w:rsidR="00466BA6" w:rsidRDefault="00466BA6">
            <w:pPr>
              <w:widowControl w:val="0"/>
            </w:pPr>
          </w:p>
        </w:tc>
        <w:tc>
          <w:tcPr>
            <w:tcW w:w="1530" w:type="dxa"/>
            <w:shd w:val="clear" w:color="auto" w:fill="auto"/>
            <w:tcMar>
              <w:top w:w="100" w:type="dxa"/>
              <w:left w:w="100" w:type="dxa"/>
              <w:bottom w:w="100" w:type="dxa"/>
              <w:right w:w="100" w:type="dxa"/>
            </w:tcMar>
          </w:tcPr>
          <w:p w14:paraId="54717929" w14:textId="77777777" w:rsidR="00466BA6" w:rsidRDefault="00466BA6">
            <w:pPr>
              <w:widowControl w:val="0"/>
            </w:pPr>
          </w:p>
        </w:tc>
        <w:tc>
          <w:tcPr>
            <w:tcW w:w="1785" w:type="dxa"/>
            <w:shd w:val="clear" w:color="auto" w:fill="auto"/>
            <w:tcMar>
              <w:top w:w="100" w:type="dxa"/>
              <w:left w:w="100" w:type="dxa"/>
              <w:bottom w:w="100" w:type="dxa"/>
              <w:right w:w="100" w:type="dxa"/>
            </w:tcMar>
          </w:tcPr>
          <w:p w14:paraId="2041FF20" w14:textId="77777777" w:rsidR="00466BA6" w:rsidRDefault="00466BA6">
            <w:pPr>
              <w:widowControl w:val="0"/>
            </w:pPr>
          </w:p>
        </w:tc>
        <w:tc>
          <w:tcPr>
            <w:tcW w:w="2745" w:type="dxa"/>
            <w:shd w:val="clear" w:color="auto" w:fill="auto"/>
            <w:tcMar>
              <w:top w:w="100" w:type="dxa"/>
              <w:left w:w="100" w:type="dxa"/>
              <w:bottom w:w="100" w:type="dxa"/>
              <w:right w:w="100" w:type="dxa"/>
            </w:tcMar>
          </w:tcPr>
          <w:p w14:paraId="1EE53150" w14:textId="77777777" w:rsidR="00466BA6" w:rsidRDefault="00466BA6">
            <w:pPr>
              <w:widowControl w:val="0"/>
            </w:pPr>
          </w:p>
        </w:tc>
        <w:tc>
          <w:tcPr>
            <w:tcW w:w="3870" w:type="dxa"/>
            <w:shd w:val="clear" w:color="auto" w:fill="auto"/>
            <w:tcMar>
              <w:top w:w="100" w:type="dxa"/>
              <w:left w:w="100" w:type="dxa"/>
              <w:bottom w:w="100" w:type="dxa"/>
              <w:right w:w="100" w:type="dxa"/>
            </w:tcMar>
          </w:tcPr>
          <w:p w14:paraId="59A196DD" w14:textId="77777777" w:rsidR="00466BA6" w:rsidRDefault="00466BA6">
            <w:pPr>
              <w:widowControl w:val="0"/>
            </w:pPr>
          </w:p>
        </w:tc>
      </w:tr>
      <w:tr w:rsidR="00466BA6" w14:paraId="14288FE2" w14:textId="77777777">
        <w:trPr>
          <w:trHeight w:val="603"/>
        </w:trPr>
        <w:tc>
          <w:tcPr>
            <w:tcW w:w="1800" w:type="dxa"/>
            <w:shd w:val="clear" w:color="auto" w:fill="auto"/>
            <w:tcMar>
              <w:top w:w="100" w:type="dxa"/>
              <w:left w:w="100" w:type="dxa"/>
              <w:bottom w:w="100" w:type="dxa"/>
              <w:right w:w="100" w:type="dxa"/>
            </w:tcMar>
          </w:tcPr>
          <w:p w14:paraId="643CCF45" w14:textId="77777777" w:rsidR="00466BA6" w:rsidRDefault="004E000F">
            <w:pPr>
              <w:widowControl w:val="0"/>
              <w:rPr>
                <w:b/>
              </w:rPr>
            </w:pPr>
            <w:r>
              <w:rPr>
                <w:b/>
              </w:rPr>
              <w:t>Pinterest</w:t>
            </w:r>
          </w:p>
        </w:tc>
        <w:tc>
          <w:tcPr>
            <w:tcW w:w="2220" w:type="dxa"/>
            <w:shd w:val="clear" w:color="auto" w:fill="auto"/>
            <w:tcMar>
              <w:top w:w="100" w:type="dxa"/>
              <w:left w:w="100" w:type="dxa"/>
              <w:bottom w:w="100" w:type="dxa"/>
              <w:right w:w="100" w:type="dxa"/>
            </w:tcMar>
          </w:tcPr>
          <w:p w14:paraId="0BE863D6" w14:textId="77777777" w:rsidR="00466BA6" w:rsidRDefault="00466BA6">
            <w:pPr>
              <w:widowControl w:val="0"/>
            </w:pPr>
          </w:p>
        </w:tc>
        <w:tc>
          <w:tcPr>
            <w:tcW w:w="1530" w:type="dxa"/>
            <w:shd w:val="clear" w:color="auto" w:fill="auto"/>
            <w:tcMar>
              <w:top w:w="100" w:type="dxa"/>
              <w:left w:w="100" w:type="dxa"/>
              <w:bottom w:w="100" w:type="dxa"/>
              <w:right w:w="100" w:type="dxa"/>
            </w:tcMar>
          </w:tcPr>
          <w:p w14:paraId="6D4AAD14" w14:textId="77777777" w:rsidR="00466BA6" w:rsidRDefault="00466BA6">
            <w:pPr>
              <w:widowControl w:val="0"/>
            </w:pPr>
          </w:p>
        </w:tc>
        <w:tc>
          <w:tcPr>
            <w:tcW w:w="1785" w:type="dxa"/>
            <w:shd w:val="clear" w:color="auto" w:fill="auto"/>
            <w:tcMar>
              <w:top w:w="100" w:type="dxa"/>
              <w:left w:w="100" w:type="dxa"/>
              <w:bottom w:w="100" w:type="dxa"/>
              <w:right w:w="100" w:type="dxa"/>
            </w:tcMar>
          </w:tcPr>
          <w:p w14:paraId="64DEDC23" w14:textId="77777777" w:rsidR="00466BA6" w:rsidRDefault="00466BA6">
            <w:pPr>
              <w:widowControl w:val="0"/>
            </w:pPr>
          </w:p>
        </w:tc>
        <w:tc>
          <w:tcPr>
            <w:tcW w:w="2745" w:type="dxa"/>
            <w:shd w:val="clear" w:color="auto" w:fill="auto"/>
            <w:tcMar>
              <w:top w:w="100" w:type="dxa"/>
              <w:left w:w="100" w:type="dxa"/>
              <w:bottom w:w="100" w:type="dxa"/>
              <w:right w:w="100" w:type="dxa"/>
            </w:tcMar>
          </w:tcPr>
          <w:p w14:paraId="54B01EED" w14:textId="77777777" w:rsidR="00466BA6" w:rsidRDefault="00466BA6">
            <w:pPr>
              <w:widowControl w:val="0"/>
            </w:pPr>
          </w:p>
        </w:tc>
        <w:tc>
          <w:tcPr>
            <w:tcW w:w="3870" w:type="dxa"/>
            <w:shd w:val="clear" w:color="auto" w:fill="auto"/>
            <w:tcMar>
              <w:top w:w="100" w:type="dxa"/>
              <w:left w:w="100" w:type="dxa"/>
              <w:bottom w:w="100" w:type="dxa"/>
              <w:right w:w="100" w:type="dxa"/>
            </w:tcMar>
          </w:tcPr>
          <w:p w14:paraId="039F5FBD" w14:textId="77777777" w:rsidR="00466BA6" w:rsidRDefault="00466BA6">
            <w:pPr>
              <w:widowControl w:val="0"/>
            </w:pPr>
          </w:p>
        </w:tc>
      </w:tr>
      <w:tr w:rsidR="00466BA6" w14:paraId="1A38DCBA" w14:textId="77777777">
        <w:trPr>
          <w:trHeight w:val="603"/>
        </w:trPr>
        <w:tc>
          <w:tcPr>
            <w:tcW w:w="1800" w:type="dxa"/>
            <w:shd w:val="clear" w:color="auto" w:fill="auto"/>
            <w:tcMar>
              <w:top w:w="100" w:type="dxa"/>
              <w:left w:w="100" w:type="dxa"/>
              <w:bottom w:w="100" w:type="dxa"/>
              <w:right w:w="100" w:type="dxa"/>
            </w:tcMar>
          </w:tcPr>
          <w:p w14:paraId="732489BF" w14:textId="77777777" w:rsidR="00466BA6" w:rsidRDefault="004E000F">
            <w:pPr>
              <w:widowControl w:val="0"/>
              <w:rPr>
                <w:b/>
              </w:rPr>
            </w:pPr>
            <w:r>
              <w:rPr>
                <w:b/>
              </w:rPr>
              <w:t xml:space="preserve">Reddit </w:t>
            </w:r>
          </w:p>
        </w:tc>
        <w:tc>
          <w:tcPr>
            <w:tcW w:w="2220" w:type="dxa"/>
            <w:shd w:val="clear" w:color="auto" w:fill="auto"/>
            <w:tcMar>
              <w:top w:w="100" w:type="dxa"/>
              <w:left w:w="100" w:type="dxa"/>
              <w:bottom w:w="100" w:type="dxa"/>
              <w:right w:w="100" w:type="dxa"/>
            </w:tcMar>
          </w:tcPr>
          <w:p w14:paraId="5BC54A83" w14:textId="77777777" w:rsidR="00466BA6" w:rsidRDefault="00466BA6">
            <w:pPr>
              <w:widowControl w:val="0"/>
            </w:pPr>
          </w:p>
        </w:tc>
        <w:tc>
          <w:tcPr>
            <w:tcW w:w="1530" w:type="dxa"/>
            <w:shd w:val="clear" w:color="auto" w:fill="auto"/>
            <w:tcMar>
              <w:top w:w="100" w:type="dxa"/>
              <w:left w:w="100" w:type="dxa"/>
              <w:bottom w:w="100" w:type="dxa"/>
              <w:right w:w="100" w:type="dxa"/>
            </w:tcMar>
          </w:tcPr>
          <w:p w14:paraId="3AC8739C" w14:textId="77777777" w:rsidR="00466BA6" w:rsidRDefault="00466BA6">
            <w:pPr>
              <w:widowControl w:val="0"/>
            </w:pPr>
          </w:p>
        </w:tc>
        <w:tc>
          <w:tcPr>
            <w:tcW w:w="1785" w:type="dxa"/>
            <w:shd w:val="clear" w:color="auto" w:fill="auto"/>
            <w:tcMar>
              <w:top w:w="100" w:type="dxa"/>
              <w:left w:w="100" w:type="dxa"/>
              <w:bottom w:w="100" w:type="dxa"/>
              <w:right w:w="100" w:type="dxa"/>
            </w:tcMar>
          </w:tcPr>
          <w:p w14:paraId="3707F05A" w14:textId="77777777" w:rsidR="00466BA6" w:rsidRDefault="00466BA6">
            <w:pPr>
              <w:widowControl w:val="0"/>
            </w:pPr>
          </w:p>
        </w:tc>
        <w:tc>
          <w:tcPr>
            <w:tcW w:w="2745" w:type="dxa"/>
            <w:shd w:val="clear" w:color="auto" w:fill="auto"/>
            <w:tcMar>
              <w:top w:w="100" w:type="dxa"/>
              <w:left w:w="100" w:type="dxa"/>
              <w:bottom w:w="100" w:type="dxa"/>
              <w:right w:w="100" w:type="dxa"/>
            </w:tcMar>
          </w:tcPr>
          <w:p w14:paraId="469C8DE1" w14:textId="77777777" w:rsidR="00466BA6" w:rsidRDefault="00466BA6">
            <w:pPr>
              <w:widowControl w:val="0"/>
            </w:pPr>
          </w:p>
        </w:tc>
        <w:tc>
          <w:tcPr>
            <w:tcW w:w="3870" w:type="dxa"/>
            <w:shd w:val="clear" w:color="auto" w:fill="auto"/>
            <w:tcMar>
              <w:top w:w="100" w:type="dxa"/>
              <w:left w:w="100" w:type="dxa"/>
              <w:bottom w:w="100" w:type="dxa"/>
              <w:right w:w="100" w:type="dxa"/>
            </w:tcMar>
          </w:tcPr>
          <w:p w14:paraId="7EFBBAC4" w14:textId="77777777" w:rsidR="00466BA6" w:rsidRDefault="00466BA6">
            <w:pPr>
              <w:widowControl w:val="0"/>
            </w:pPr>
          </w:p>
        </w:tc>
      </w:tr>
      <w:tr w:rsidR="00466BA6" w14:paraId="7D4C442F" w14:textId="77777777">
        <w:trPr>
          <w:trHeight w:val="603"/>
        </w:trPr>
        <w:tc>
          <w:tcPr>
            <w:tcW w:w="1800" w:type="dxa"/>
            <w:shd w:val="clear" w:color="auto" w:fill="auto"/>
            <w:tcMar>
              <w:top w:w="100" w:type="dxa"/>
              <w:left w:w="100" w:type="dxa"/>
              <w:bottom w:w="100" w:type="dxa"/>
              <w:right w:w="100" w:type="dxa"/>
            </w:tcMar>
          </w:tcPr>
          <w:p w14:paraId="1278983A" w14:textId="77777777" w:rsidR="00466BA6" w:rsidRDefault="004E000F">
            <w:pPr>
              <w:widowControl w:val="0"/>
              <w:rPr>
                <w:b/>
              </w:rPr>
            </w:pPr>
            <w:r>
              <w:rPr>
                <w:b/>
              </w:rPr>
              <w:t xml:space="preserve">Mumsnet </w:t>
            </w:r>
          </w:p>
        </w:tc>
        <w:tc>
          <w:tcPr>
            <w:tcW w:w="2220" w:type="dxa"/>
            <w:shd w:val="clear" w:color="auto" w:fill="auto"/>
            <w:tcMar>
              <w:top w:w="100" w:type="dxa"/>
              <w:left w:w="100" w:type="dxa"/>
              <w:bottom w:w="100" w:type="dxa"/>
              <w:right w:w="100" w:type="dxa"/>
            </w:tcMar>
          </w:tcPr>
          <w:p w14:paraId="37749594" w14:textId="77777777" w:rsidR="00466BA6" w:rsidRDefault="00466BA6">
            <w:pPr>
              <w:widowControl w:val="0"/>
            </w:pPr>
          </w:p>
        </w:tc>
        <w:tc>
          <w:tcPr>
            <w:tcW w:w="1530" w:type="dxa"/>
            <w:shd w:val="clear" w:color="auto" w:fill="auto"/>
            <w:tcMar>
              <w:top w:w="100" w:type="dxa"/>
              <w:left w:w="100" w:type="dxa"/>
              <w:bottom w:w="100" w:type="dxa"/>
              <w:right w:w="100" w:type="dxa"/>
            </w:tcMar>
          </w:tcPr>
          <w:p w14:paraId="0E9B2490" w14:textId="77777777" w:rsidR="00466BA6" w:rsidRDefault="00466BA6">
            <w:pPr>
              <w:widowControl w:val="0"/>
            </w:pPr>
          </w:p>
        </w:tc>
        <w:tc>
          <w:tcPr>
            <w:tcW w:w="1785" w:type="dxa"/>
            <w:shd w:val="clear" w:color="auto" w:fill="auto"/>
            <w:tcMar>
              <w:top w:w="100" w:type="dxa"/>
              <w:left w:w="100" w:type="dxa"/>
              <w:bottom w:w="100" w:type="dxa"/>
              <w:right w:w="100" w:type="dxa"/>
            </w:tcMar>
          </w:tcPr>
          <w:p w14:paraId="70D65AF6" w14:textId="77777777" w:rsidR="00466BA6" w:rsidRDefault="00466BA6">
            <w:pPr>
              <w:widowControl w:val="0"/>
            </w:pPr>
          </w:p>
        </w:tc>
        <w:tc>
          <w:tcPr>
            <w:tcW w:w="2745" w:type="dxa"/>
            <w:shd w:val="clear" w:color="auto" w:fill="auto"/>
            <w:tcMar>
              <w:top w:w="100" w:type="dxa"/>
              <w:left w:w="100" w:type="dxa"/>
              <w:bottom w:w="100" w:type="dxa"/>
              <w:right w:w="100" w:type="dxa"/>
            </w:tcMar>
          </w:tcPr>
          <w:p w14:paraId="6A6C877A" w14:textId="77777777" w:rsidR="00466BA6" w:rsidRDefault="00466BA6">
            <w:pPr>
              <w:widowControl w:val="0"/>
            </w:pPr>
          </w:p>
        </w:tc>
        <w:tc>
          <w:tcPr>
            <w:tcW w:w="3870" w:type="dxa"/>
            <w:shd w:val="clear" w:color="auto" w:fill="auto"/>
            <w:tcMar>
              <w:top w:w="100" w:type="dxa"/>
              <w:left w:w="100" w:type="dxa"/>
              <w:bottom w:w="100" w:type="dxa"/>
              <w:right w:w="100" w:type="dxa"/>
            </w:tcMar>
          </w:tcPr>
          <w:p w14:paraId="609633C0" w14:textId="77777777" w:rsidR="00466BA6" w:rsidRDefault="00466BA6">
            <w:pPr>
              <w:widowControl w:val="0"/>
            </w:pPr>
          </w:p>
        </w:tc>
      </w:tr>
      <w:tr w:rsidR="00466BA6" w14:paraId="3BD1BB91" w14:textId="77777777">
        <w:trPr>
          <w:trHeight w:val="1590"/>
        </w:trPr>
        <w:tc>
          <w:tcPr>
            <w:tcW w:w="1800" w:type="dxa"/>
            <w:shd w:val="clear" w:color="auto" w:fill="auto"/>
            <w:tcMar>
              <w:top w:w="100" w:type="dxa"/>
              <w:left w:w="100" w:type="dxa"/>
              <w:bottom w:w="100" w:type="dxa"/>
              <w:right w:w="100" w:type="dxa"/>
            </w:tcMar>
          </w:tcPr>
          <w:p w14:paraId="71E0AD71" w14:textId="77777777" w:rsidR="00466BA6" w:rsidRDefault="004E000F">
            <w:pPr>
              <w:widowControl w:val="0"/>
              <w:rPr>
                <w:b/>
              </w:rPr>
            </w:pPr>
            <w:r>
              <w:rPr>
                <w:b/>
              </w:rPr>
              <w:t>Other (please specify)</w:t>
            </w:r>
          </w:p>
        </w:tc>
        <w:tc>
          <w:tcPr>
            <w:tcW w:w="2220" w:type="dxa"/>
            <w:shd w:val="clear" w:color="auto" w:fill="auto"/>
            <w:tcMar>
              <w:top w:w="100" w:type="dxa"/>
              <w:left w:w="100" w:type="dxa"/>
              <w:bottom w:w="100" w:type="dxa"/>
              <w:right w:w="100" w:type="dxa"/>
            </w:tcMar>
          </w:tcPr>
          <w:p w14:paraId="536AB752" w14:textId="77777777" w:rsidR="00466BA6" w:rsidRDefault="00466BA6">
            <w:pPr>
              <w:widowControl w:val="0"/>
            </w:pPr>
          </w:p>
        </w:tc>
        <w:tc>
          <w:tcPr>
            <w:tcW w:w="1530" w:type="dxa"/>
            <w:shd w:val="clear" w:color="auto" w:fill="auto"/>
            <w:tcMar>
              <w:top w:w="100" w:type="dxa"/>
              <w:left w:w="100" w:type="dxa"/>
              <w:bottom w:w="100" w:type="dxa"/>
              <w:right w:w="100" w:type="dxa"/>
            </w:tcMar>
          </w:tcPr>
          <w:p w14:paraId="40079497" w14:textId="77777777" w:rsidR="00466BA6" w:rsidRDefault="00466BA6">
            <w:pPr>
              <w:widowControl w:val="0"/>
            </w:pPr>
          </w:p>
        </w:tc>
        <w:tc>
          <w:tcPr>
            <w:tcW w:w="1785" w:type="dxa"/>
            <w:shd w:val="clear" w:color="auto" w:fill="auto"/>
            <w:tcMar>
              <w:top w:w="100" w:type="dxa"/>
              <w:left w:w="100" w:type="dxa"/>
              <w:bottom w:w="100" w:type="dxa"/>
              <w:right w:w="100" w:type="dxa"/>
            </w:tcMar>
          </w:tcPr>
          <w:p w14:paraId="7DDC297D" w14:textId="77777777" w:rsidR="00466BA6" w:rsidRDefault="00466BA6">
            <w:pPr>
              <w:widowControl w:val="0"/>
            </w:pPr>
          </w:p>
        </w:tc>
        <w:tc>
          <w:tcPr>
            <w:tcW w:w="2745" w:type="dxa"/>
            <w:shd w:val="clear" w:color="auto" w:fill="auto"/>
            <w:tcMar>
              <w:top w:w="100" w:type="dxa"/>
              <w:left w:w="100" w:type="dxa"/>
              <w:bottom w:w="100" w:type="dxa"/>
              <w:right w:w="100" w:type="dxa"/>
            </w:tcMar>
          </w:tcPr>
          <w:p w14:paraId="023088F0" w14:textId="77777777" w:rsidR="00466BA6" w:rsidRDefault="00466BA6">
            <w:pPr>
              <w:widowControl w:val="0"/>
            </w:pPr>
          </w:p>
        </w:tc>
        <w:tc>
          <w:tcPr>
            <w:tcW w:w="3870" w:type="dxa"/>
            <w:shd w:val="clear" w:color="auto" w:fill="auto"/>
            <w:tcMar>
              <w:top w:w="100" w:type="dxa"/>
              <w:left w:w="100" w:type="dxa"/>
              <w:bottom w:w="100" w:type="dxa"/>
              <w:right w:w="100" w:type="dxa"/>
            </w:tcMar>
          </w:tcPr>
          <w:p w14:paraId="1B0221A7" w14:textId="77777777" w:rsidR="00466BA6" w:rsidRDefault="00466BA6">
            <w:pPr>
              <w:widowControl w:val="0"/>
            </w:pPr>
          </w:p>
        </w:tc>
      </w:tr>
    </w:tbl>
    <w:p w14:paraId="7815877C" w14:textId="77777777" w:rsidR="00466BA6" w:rsidRDefault="00466BA6"/>
    <w:p w14:paraId="6CFB89C5" w14:textId="77777777" w:rsidR="00466BA6" w:rsidRDefault="004E000F">
      <w:r>
        <w:t xml:space="preserve">Finally, and again to assist our due diligence team, please state in the box below any (non-social) media coverage that you have received in the past, whether online, print or broadcast, and whether political or not, which you feel that journalists or other parties might use to campaign against you. Again, do not be constrained by the size of the table, feel free to write as much as you think appropriate.  </w:t>
      </w:r>
    </w:p>
    <w:tbl>
      <w:tblPr>
        <w:tblStyle w:val="a2"/>
        <w:tblW w:w="13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4"/>
      </w:tblGrid>
      <w:tr w:rsidR="00466BA6" w14:paraId="31E4A9C8" w14:textId="77777777">
        <w:trPr>
          <w:trHeight w:val="3075"/>
        </w:trPr>
        <w:tc>
          <w:tcPr>
            <w:tcW w:w="13944" w:type="dxa"/>
          </w:tcPr>
          <w:p w14:paraId="08E12FCC" w14:textId="77777777" w:rsidR="00466BA6" w:rsidRDefault="00466BA6"/>
          <w:p w14:paraId="41F367DF" w14:textId="77777777" w:rsidR="00466BA6" w:rsidRDefault="00466BA6"/>
        </w:tc>
      </w:tr>
    </w:tbl>
    <w:p w14:paraId="2C523A58" w14:textId="77777777" w:rsidR="00466BA6" w:rsidRDefault="00466BA6"/>
    <w:p w14:paraId="69950FE4" w14:textId="77777777" w:rsidR="00466BA6" w:rsidRDefault="004E000F">
      <w:r>
        <w:t xml:space="preserve">The outputs from both types of due diligence will be shared with you </w:t>
      </w:r>
      <w:proofErr w:type="gramStart"/>
      <w:r>
        <w:t>and also</w:t>
      </w:r>
      <w:proofErr w:type="gramEnd"/>
      <w:r>
        <w:t xml:space="preserve"> provided to the shortlisting committee; if any areas of potential risk to you and the party emerge, then this can be discussed constructively at your interview with the shortlisting committee. </w:t>
      </w:r>
    </w:p>
    <w:p w14:paraId="168F9A70" w14:textId="77777777" w:rsidR="00466BA6" w:rsidRDefault="00466BA6"/>
    <w:p w14:paraId="1E2470CA" w14:textId="77777777" w:rsidR="00466BA6" w:rsidRDefault="00466BA6"/>
    <w:p w14:paraId="7707AE66" w14:textId="77777777" w:rsidR="00466BA6" w:rsidRDefault="00466BA6"/>
    <w:sectPr w:rsidR="00466BA6">
      <w:headerReference w:type="default" r:id="rId9"/>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A71A" w14:textId="77777777" w:rsidR="00E84E42" w:rsidRDefault="00E84E42">
      <w:pPr>
        <w:spacing w:after="0" w:line="240" w:lineRule="auto"/>
      </w:pPr>
      <w:r>
        <w:separator/>
      </w:r>
    </w:p>
  </w:endnote>
  <w:endnote w:type="continuationSeparator" w:id="0">
    <w:p w14:paraId="065EB45D" w14:textId="77777777" w:rsidR="00E84E42" w:rsidRDefault="00E8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1CE3" w14:textId="77777777" w:rsidR="00E84E42" w:rsidRDefault="00E84E42">
      <w:pPr>
        <w:spacing w:after="0" w:line="240" w:lineRule="auto"/>
      </w:pPr>
      <w:r>
        <w:separator/>
      </w:r>
    </w:p>
  </w:footnote>
  <w:footnote w:type="continuationSeparator" w:id="0">
    <w:p w14:paraId="2D25865A" w14:textId="77777777" w:rsidR="00E84E42" w:rsidRDefault="00E84E42">
      <w:pPr>
        <w:spacing w:after="0" w:line="240" w:lineRule="auto"/>
      </w:pPr>
      <w:r>
        <w:continuationSeparator/>
      </w:r>
    </w:p>
  </w:footnote>
  <w:footnote w:id="1">
    <w:p w14:paraId="3B023205" w14:textId="77777777" w:rsidR="00466BA6" w:rsidRDefault="004E000F">
      <w:pPr>
        <w:spacing w:after="0" w:line="240" w:lineRule="auto"/>
        <w:rPr>
          <w:sz w:val="18"/>
          <w:szCs w:val="18"/>
        </w:rPr>
      </w:pPr>
      <w:r>
        <w:rPr>
          <w:vertAlign w:val="superscript"/>
        </w:rPr>
        <w:footnoteRef/>
      </w:r>
      <w:r>
        <w:rPr>
          <w:sz w:val="18"/>
          <w:szCs w:val="18"/>
        </w:rPr>
        <w:t xml:space="preserve"> If you are a moderator or admin for a group, please ensure you list the name of the group(s) in the comments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93A3" w14:textId="77777777" w:rsidR="00466BA6" w:rsidRDefault="004E000F">
    <w:r>
      <w:rPr>
        <w:noProof/>
      </w:rPr>
      <w:drawing>
        <wp:anchor distT="19050" distB="19050" distL="19050" distR="19050" simplePos="0" relativeHeight="251658240" behindDoc="1" locked="0" layoutInCell="1" hidden="0" allowOverlap="1" wp14:anchorId="0E04F4A5" wp14:editId="6F2A0B58">
          <wp:simplePos x="0" y="0"/>
          <wp:positionH relativeFrom="column">
            <wp:posOffset>7219950</wp:posOffset>
          </wp:positionH>
          <wp:positionV relativeFrom="paragraph">
            <wp:posOffset>-295274</wp:posOffset>
          </wp:positionV>
          <wp:extent cx="2077601" cy="94022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77601" cy="94022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A2372"/>
    <w:multiLevelType w:val="hybridMultilevel"/>
    <w:tmpl w:val="1D92C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832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A6"/>
    <w:rsid w:val="00466BA6"/>
    <w:rsid w:val="004E000F"/>
    <w:rsid w:val="008475E3"/>
    <w:rsid w:val="00B60E1B"/>
    <w:rsid w:val="00E84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D90F"/>
  <w15:docId w15:val="{4B55677F-5161-4E0A-966B-F40F98B0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600" w:line="273" w:lineRule="auto"/>
      <w:outlineLvl w:val="0"/>
    </w:pPr>
    <w:rPr>
      <w:b/>
      <w:sz w:val="36"/>
      <w:szCs w:val="36"/>
    </w:rPr>
  </w:style>
  <w:style w:type="paragraph" w:styleId="Heading2">
    <w:name w:val="heading 2"/>
    <w:basedOn w:val="Normal"/>
    <w:next w:val="Normal"/>
    <w:uiPriority w:val="9"/>
    <w:semiHidden/>
    <w:unhideWhenUsed/>
    <w:qFormat/>
    <w:pPr>
      <w:keepNext/>
      <w:keepLines/>
      <w:spacing w:before="400" w:line="273" w:lineRule="auto"/>
      <w:outlineLvl w:val="1"/>
    </w:pPr>
    <w:rPr>
      <w:b/>
      <w:sz w:val="28"/>
      <w:szCs w:val="28"/>
    </w:rPr>
  </w:style>
  <w:style w:type="paragraph" w:styleId="Heading3">
    <w:name w:val="heading 3"/>
    <w:basedOn w:val="Normal"/>
    <w:next w:val="Normal"/>
    <w:uiPriority w:val="9"/>
    <w:semiHidden/>
    <w:unhideWhenUsed/>
    <w:qFormat/>
    <w:pPr>
      <w:keepNext/>
      <w:keepLines/>
      <w:spacing w:before="400" w:line="271" w:lineRule="auto"/>
      <w:outlineLvl w:val="2"/>
    </w:pPr>
    <w:rPr>
      <w:b/>
      <w:sz w:val="24"/>
      <w:szCs w:val="24"/>
    </w:rPr>
  </w:style>
  <w:style w:type="paragraph" w:styleId="Heading4">
    <w:name w:val="heading 4"/>
    <w:basedOn w:val="Normal"/>
    <w:next w:val="Normal"/>
    <w:uiPriority w:val="9"/>
    <w:semiHidden/>
    <w:unhideWhenUsed/>
    <w:qFormat/>
    <w:pPr>
      <w:keepNext/>
      <w:keepLines/>
      <w:pBdr>
        <w:top w:val="single" w:sz="8" w:space="4" w:color="B45F06"/>
        <w:left w:val="single" w:sz="8" w:space="4" w:color="B45F06"/>
        <w:bottom w:val="single" w:sz="8" w:space="4" w:color="B45F06"/>
        <w:right w:val="single" w:sz="8" w:space="4" w:color="B45F06"/>
      </w:pBdr>
      <w:shd w:val="clear" w:color="auto" w:fill="FCE5CD"/>
      <w:outlineLvl w:val="3"/>
    </w:p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48"/>
      <w:szCs w:val="48"/>
    </w:rPr>
  </w:style>
  <w:style w:type="paragraph" w:styleId="Subtitle">
    <w:name w:val="Subtitle"/>
    <w:basedOn w:val="Normal"/>
    <w:next w:val="Normal"/>
    <w:uiPriority w:val="11"/>
    <w:qFormat/>
    <w:pPr>
      <w:keepNext/>
      <w:keepLines/>
    </w:p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E000F"/>
    <w:rPr>
      <w:color w:val="0000FF"/>
      <w:u w:val="single"/>
    </w:rPr>
  </w:style>
  <w:style w:type="paragraph" w:styleId="ListParagraph">
    <w:name w:val="List Paragraph"/>
    <w:basedOn w:val="Normal"/>
    <w:uiPriority w:val="34"/>
    <w:qFormat/>
    <w:rsid w:val="004E000F"/>
    <w:pPr>
      <w:spacing w:after="0" w:line="260" w:lineRule="atLeast"/>
      <w:ind w:left="720"/>
      <w:contextualSpacing/>
    </w:pPr>
    <w:rPr>
      <w:rFonts w:ascii="Trebuchet MS" w:eastAsia="Times New Roman" w:hAnsi="Trebuchet MS" w:cs="Times New Roman"/>
      <w:color w:val="00000A"/>
      <w:sz w:val="24"/>
      <w:szCs w:val="24"/>
    </w:rPr>
  </w:style>
  <w:style w:type="character" w:styleId="UnresolvedMention">
    <w:name w:val="Unresolved Mention"/>
    <w:basedOn w:val="DefaultParagraphFont"/>
    <w:uiPriority w:val="99"/>
    <w:semiHidden/>
    <w:unhideWhenUsed/>
    <w:rsid w:val="004E0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cialmediache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9RVxyhjciO4gBMgpf7mcXhXKQ==">AMUW2mXy+lyAGhd8PKcP9MYklrK1QZPR253Xs4m7C1yX47nxDlUIg+zEwdrhWNaV9lHblXfdbsVP9f2IiYL9RY42NiHMUuGkV8ifHph75cRxU1uZXlCR/pY=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Robert Chalesworth</cp:lastModifiedBy>
  <cp:revision>3</cp:revision>
  <dcterms:created xsi:type="dcterms:W3CDTF">2023-10-13T14:59:00Z</dcterms:created>
  <dcterms:modified xsi:type="dcterms:W3CDTF">2024-02-20T14:09:00Z</dcterms:modified>
</cp:coreProperties>
</file>